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D" w:rsidRPr="00607F78" w:rsidRDefault="00412087" w:rsidP="0063672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Thoughts on the M</w:t>
      </w:r>
      <w:r w:rsidR="00E2464D" w:rsidRPr="00607F78">
        <w:rPr>
          <w:rFonts w:ascii="Tahoma" w:hAnsi="Tahoma" w:cs="Tahoma"/>
          <w:b/>
          <w:sz w:val="28"/>
          <w:szCs w:val="28"/>
        </w:rPr>
        <w:t>otorway</w:t>
      </w:r>
    </w:p>
    <w:p w:rsidR="0063672B" w:rsidRPr="00607F78" w:rsidRDefault="0063672B" w:rsidP="0063672B">
      <w:pPr>
        <w:jc w:val="both"/>
        <w:rPr>
          <w:rFonts w:ascii="Tahoma" w:hAnsi="Tahoma" w:cs="Tahoma"/>
          <w:sz w:val="28"/>
          <w:szCs w:val="28"/>
        </w:rPr>
      </w:pP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 xml:space="preserve">The journey </w:t>
      </w:r>
      <w:r w:rsidR="00736476" w:rsidRPr="00607F78">
        <w:rPr>
          <w:rFonts w:ascii="Tahoma" w:hAnsi="Tahoma" w:cs="Tahoma"/>
          <w:sz w:val="28"/>
          <w:szCs w:val="28"/>
        </w:rPr>
        <w:t>comm</w:t>
      </w:r>
      <w:r w:rsidRPr="00607F78">
        <w:rPr>
          <w:rFonts w:ascii="Tahoma" w:hAnsi="Tahoma" w:cs="Tahoma"/>
          <w:sz w:val="28"/>
          <w:szCs w:val="28"/>
        </w:rPr>
        <w:t>en</w:t>
      </w:r>
      <w:r w:rsidR="00736476" w:rsidRPr="00607F78">
        <w:rPr>
          <w:rFonts w:ascii="Tahoma" w:hAnsi="Tahoma" w:cs="Tahoma"/>
          <w:sz w:val="28"/>
          <w:szCs w:val="28"/>
        </w:rPr>
        <w:t>ce</w:t>
      </w:r>
      <w:r w:rsidRPr="00607F78">
        <w:rPr>
          <w:rFonts w:ascii="Tahoma" w:hAnsi="Tahoma" w:cs="Tahoma"/>
          <w:sz w:val="28"/>
          <w:szCs w:val="28"/>
        </w:rPr>
        <w:t xml:space="preserve">s </w:t>
      </w:r>
      <w:r w:rsidR="00736476" w:rsidRPr="00607F78">
        <w:rPr>
          <w:rFonts w:ascii="Tahoma" w:hAnsi="Tahoma" w:cs="Tahoma"/>
          <w:sz w:val="28"/>
          <w:szCs w:val="28"/>
        </w:rPr>
        <w:t>in</w:t>
      </w:r>
      <w:r w:rsidRPr="00607F78">
        <w:rPr>
          <w:rFonts w:ascii="Tahoma" w:hAnsi="Tahoma" w:cs="Tahoma"/>
          <w:sz w:val="28"/>
          <w:szCs w:val="28"/>
        </w:rPr>
        <w:t xml:space="preserve"> Uxbridge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 xml:space="preserve">As the </w:t>
      </w:r>
      <w:r w:rsidR="00B906D5" w:rsidRPr="00607F78">
        <w:rPr>
          <w:rFonts w:ascii="Tahoma" w:hAnsi="Tahoma" w:cs="Tahoma"/>
          <w:sz w:val="28"/>
          <w:szCs w:val="28"/>
        </w:rPr>
        <w:t>shadows lengthen all around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 xml:space="preserve">Life on the </w:t>
      </w:r>
      <w:r w:rsidR="00736476" w:rsidRPr="00607F78">
        <w:rPr>
          <w:rFonts w:ascii="Tahoma" w:hAnsi="Tahoma" w:cs="Tahoma"/>
          <w:sz w:val="28"/>
          <w:szCs w:val="28"/>
        </w:rPr>
        <w:t xml:space="preserve">M40 </w:t>
      </w:r>
      <w:r w:rsidRPr="00607F78">
        <w:rPr>
          <w:rFonts w:ascii="Tahoma" w:hAnsi="Tahoma" w:cs="Tahoma"/>
          <w:sz w:val="28"/>
          <w:szCs w:val="28"/>
        </w:rPr>
        <w:t>ebbs and flows</w:t>
      </w:r>
    </w:p>
    <w:p w:rsidR="004827C4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And the muddled thoughts abound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The trucks plod along in the left lane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The journey’s yet to be done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As the Pors</w:t>
      </w:r>
      <w:r w:rsidR="001D0B88" w:rsidRPr="00607F78">
        <w:rPr>
          <w:rFonts w:ascii="Tahoma" w:hAnsi="Tahoma" w:cs="Tahoma"/>
          <w:sz w:val="28"/>
          <w:szCs w:val="28"/>
        </w:rPr>
        <w:t>c</w:t>
      </w:r>
      <w:r w:rsidRPr="00607F78">
        <w:rPr>
          <w:rFonts w:ascii="Tahoma" w:hAnsi="Tahoma" w:cs="Tahoma"/>
          <w:sz w:val="28"/>
          <w:szCs w:val="28"/>
        </w:rPr>
        <w:t>he whizzes in the fast lane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I catch my breath on the run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</w:p>
    <w:p w:rsidR="00E2464D" w:rsidRPr="00607F78" w:rsidRDefault="00B906D5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And now J</w:t>
      </w:r>
      <w:r w:rsidR="00E2464D" w:rsidRPr="00607F78">
        <w:rPr>
          <w:rFonts w:ascii="Tahoma" w:hAnsi="Tahoma" w:cs="Tahoma"/>
          <w:sz w:val="28"/>
          <w:szCs w:val="28"/>
        </w:rPr>
        <w:t>unction 3 to High Wycombe</w:t>
      </w:r>
    </w:p>
    <w:p w:rsidR="00E2464D" w:rsidRPr="00607F78" w:rsidRDefault="00B906D5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As t</w:t>
      </w:r>
      <w:r w:rsidR="00E2464D" w:rsidRPr="00607F78">
        <w:rPr>
          <w:rFonts w:ascii="Tahoma" w:hAnsi="Tahoma" w:cs="Tahoma"/>
          <w:sz w:val="28"/>
          <w:szCs w:val="28"/>
        </w:rPr>
        <w:t xml:space="preserve">he </w:t>
      </w:r>
      <w:r w:rsidRPr="00607F78">
        <w:rPr>
          <w:rFonts w:ascii="Tahoma" w:hAnsi="Tahoma" w:cs="Tahoma"/>
          <w:sz w:val="28"/>
          <w:szCs w:val="28"/>
        </w:rPr>
        <w:t>evening languor spreads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>Another day ushers in promise and hope</w:t>
      </w:r>
    </w:p>
    <w:p w:rsidR="00E2464D" w:rsidRPr="00607F78" w:rsidRDefault="00E2464D" w:rsidP="0063672B">
      <w:pPr>
        <w:jc w:val="both"/>
        <w:rPr>
          <w:rFonts w:ascii="Tahoma" w:hAnsi="Tahoma" w:cs="Tahoma"/>
          <w:sz w:val="28"/>
          <w:szCs w:val="28"/>
        </w:rPr>
      </w:pPr>
      <w:r w:rsidRPr="00607F78">
        <w:rPr>
          <w:rFonts w:ascii="Tahoma" w:hAnsi="Tahoma" w:cs="Tahoma"/>
          <w:sz w:val="28"/>
          <w:szCs w:val="28"/>
        </w:rPr>
        <w:t xml:space="preserve">Another day settles in the </w:t>
      </w:r>
      <w:r w:rsidR="00B906D5" w:rsidRPr="00607F78">
        <w:rPr>
          <w:rFonts w:ascii="Tahoma" w:hAnsi="Tahoma" w:cs="Tahoma"/>
          <w:sz w:val="28"/>
          <w:szCs w:val="28"/>
        </w:rPr>
        <w:t>haze</w:t>
      </w:r>
    </w:p>
    <w:p w:rsidR="00736476" w:rsidRPr="00607F78" w:rsidRDefault="00736476" w:rsidP="0063672B">
      <w:pPr>
        <w:jc w:val="both"/>
        <w:rPr>
          <w:rFonts w:ascii="Tahoma" w:hAnsi="Tahoma" w:cs="Tahoma"/>
          <w:sz w:val="28"/>
          <w:szCs w:val="28"/>
        </w:rPr>
      </w:pPr>
    </w:p>
    <w:p w:rsidR="00736476" w:rsidRPr="00607F78" w:rsidRDefault="00736476" w:rsidP="0063672B">
      <w:pPr>
        <w:jc w:val="both"/>
        <w:rPr>
          <w:rFonts w:ascii="Tahoma" w:hAnsi="Tahoma" w:cs="Tahoma"/>
          <w:b/>
          <w:sz w:val="28"/>
          <w:szCs w:val="28"/>
        </w:rPr>
      </w:pPr>
      <w:r w:rsidRPr="00607F78">
        <w:rPr>
          <w:rFonts w:ascii="Tahoma" w:hAnsi="Tahoma" w:cs="Tahoma"/>
          <w:b/>
          <w:sz w:val="28"/>
          <w:szCs w:val="28"/>
        </w:rPr>
        <w:t>Sugata Ghosh</w:t>
      </w:r>
    </w:p>
    <w:sectPr w:rsidR="00736476" w:rsidRPr="00607F78" w:rsidSect="0048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64D"/>
    <w:rsid w:val="001D0B88"/>
    <w:rsid w:val="002E2BD8"/>
    <w:rsid w:val="00412087"/>
    <w:rsid w:val="004827C4"/>
    <w:rsid w:val="004F474A"/>
    <w:rsid w:val="00607F78"/>
    <w:rsid w:val="0063672B"/>
    <w:rsid w:val="006E52CB"/>
    <w:rsid w:val="006E7C4D"/>
    <w:rsid w:val="00736476"/>
    <w:rsid w:val="00965F01"/>
    <w:rsid w:val="00970918"/>
    <w:rsid w:val="00B906D5"/>
    <w:rsid w:val="00E2464D"/>
    <w:rsid w:val="00F13EB5"/>
    <w:rsid w:val="00F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ecstssg</cp:lastModifiedBy>
  <cp:revision>2</cp:revision>
  <cp:lastPrinted>2012-07-17T09:53:00Z</cp:lastPrinted>
  <dcterms:created xsi:type="dcterms:W3CDTF">2012-11-13T15:53:00Z</dcterms:created>
  <dcterms:modified xsi:type="dcterms:W3CDTF">2012-11-13T15:53:00Z</dcterms:modified>
</cp:coreProperties>
</file>